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72" w:rsidRDefault="0037033C" w:rsidP="00723F7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37033C" w:rsidRPr="00723F72" w:rsidRDefault="0037033C" w:rsidP="00723F7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F72" w:rsidRPr="009620DD" w:rsidRDefault="00723F72" w:rsidP="009620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0DD">
        <w:rPr>
          <w:rFonts w:ascii="Times New Roman" w:hAnsi="Times New Roman" w:cs="Times New Roman"/>
          <w:b/>
          <w:sz w:val="28"/>
          <w:szCs w:val="28"/>
        </w:rPr>
        <w:t xml:space="preserve">Бешенство – острое инфекционное вирусное </w:t>
      </w:r>
      <w:r w:rsidR="0037033C" w:rsidRPr="009620DD">
        <w:rPr>
          <w:rFonts w:ascii="Times New Roman" w:hAnsi="Times New Roman" w:cs="Times New Roman"/>
          <w:b/>
          <w:sz w:val="28"/>
          <w:szCs w:val="28"/>
        </w:rPr>
        <w:t xml:space="preserve">особо опасное </w:t>
      </w:r>
      <w:r w:rsidRPr="009620DD">
        <w:rPr>
          <w:rFonts w:ascii="Times New Roman" w:hAnsi="Times New Roman" w:cs="Times New Roman"/>
          <w:b/>
          <w:sz w:val="28"/>
          <w:szCs w:val="28"/>
        </w:rPr>
        <w:t>заболевание животных и человека</w:t>
      </w:r>
    </w:p>
    <w:p w:rsidR="0037033C" w:rsidRPr="009620DD" w:rsidRDefault="0037033C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EF7E73" w:rsidRPr="009620DD">
        <w:rPr>
          <w:rFonts w:ascii="Times New Roman" w:hAnsi="Times New Roman" w:cs="Times New Roman"/>
          <w:sz w:val="28"/>
          <w:szCs w:val="28"/>
        </w:rPr>
        <w:t xml:space="preserve">в Белгородской области </w:t>
      </w:r>
      <w:r w:rsidRPr="009620DD">
        <w:rPr>
          <w:rFonts w:ascii="Times New Roman" w:hAnsi="Times New Roman" w:cs="Times New Roman"/>
          <w:sz w:val="28"/>
          <w:szCs w:val="28"/>
        </w:rPr>
        <w:t>наблюдается значительное увеличение количества случаев возникновения бешенства у животных</w:t>
      </w:r>
      <w:r w:rsidR="00EF7E73" w:rsidRPr="009620DD">
        <w:rPr>
          <w:rFonts w:ascii="Times New Roman" w:hAnsi="Times New Roman" w:cs="Times New Roman"/>
          <w:sz w:val="28"/>
          <w:szCs w:val="28"/>
        </w:rPr>
        <w:t>.</w:t>
      </w:r>
      <w:r w:rsidRPr="0096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72" w:rsidRPr="009620DD" w:rsidRDefault="002E7D49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Бешенство является</w:t>
      </w:r>
      <w:r w:rsidR="00723F72" w:rsidRPr="009620DD">
        <w:rPr>
          <w:rFonts w:ascii="Times New Roman" w:hAnsi="Times New Roman" w:cs="Times New Roman"/>
          <w:sz w:val="28"/>
          <w:szCs w:val="28"/>
        </w:rPr>
        <w:t xml:space="preserve"> вирусным </w:t>
      </w:r>
      <w:r w:rsidRPr="009620DD">
        <w:rPr>
          <w:rFonts w:ascii="Times New Roman" w:hAnsi="Times New Roman" w:cs="Times New Roman"/>
          <w:sz w:val="28"/>
          <w:szCs w:val="28"/>
        </w:rPr>
        <w:t xml:space="preserve">зоонозным природно-очаговым </w:t>
      </w:r>
      <w:r w:rsidR="00723F72" w:rsidRPr="009620DD">
        <w:rPr>
          <w:rFonts w:ascii="Times New Roman" w:hAnsi="Times New Roman" w:cs="Times New Roman"/>
          <w:sz w:val="28"/>
          <w:szCs w:val="28"/>
        </w:rPr>
        <w:t>заболеванием животных и человека. Оно </w:t>
      </w:r>
      <w:r w:rsidR="00A01623">
        <w:rPr>
          <w:rFonts w:ascii="Times New Roman" w:hAnsi="Times New Roman" w:cs="Times New Roman"/>
          <w:sz w:val="28"/>
          <w:szCs w:val="28"/>
        </w:rPr>
        <w:t xml:space="preserve">неизлечимо </w:t>
      </w:r>
      <w:r w:rsidR="00191630">
        <w:rPr>
          <w:rFonts w:ascii="Times New Roman" w:hAnsi="Times New Roman" w:cs="Times New Roman"/>
          <w:sz w:val="28"/>
          <w:szCs w:val="28"/>
        </w:rPr>
        <w:t xml:space="preserve">и </w:t>
      </w:r>
      <w:r w:rsidR="00723F72" w:rsidRPr="009620DD">
        <w:rPr>
          <w:rFonts w:ascii="Times New Roman" w:hAnsi="Times New Roman" w:cs="Times New Roman"/>
          <w:sz w:val="28"/>
          <w:szCs w:val="28"/>
        </w:rPr>
        <w:t>всегда заканчивается смертью человека и</w:t>
      </w:r>
      <w:r w:rsidR="00191630">
        <w:rPr>
          <w:rFonts w:ascii="Times New Roman" w:hAnsi="Times New Roman" w:cs="Times New Roman"/>
          <w:sz w:val="28"/>
          <w:szCs w:val="28"/>
        </w:rPr>
        <w:t>ли</w:t>
      </w:r>
      <w:r w:rsidR="00723F72" w:rsidRPr="009620DD">
        <w:rPr>
          <w:rFonts w:ascii="Times New Roman" w:hAnsi="Times New Roman" w:cs="Times New Roman"/>
          <w:sz w:val="28"/>
          <w:szCs w:val="28"/>
        </w:rPr>
        <w:t xml:space="preserve"> животного. 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Вирус бешенства проникает в организм человека при укусах больных животных, попадании инфицированной слюны на слизистые оболочки и при ослюнении поврежденных участков кожи.</w:t>
      </w:r>
    </w:p>
    <w:p w:rsidR="00A57629" w:rsidRPr="009620DD" w:rsidRDefault="00D4066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В целях профилактики бешенства у домашних животных</w:t>
      </w:r>
      <w:r w:rsidR="00191630">
        <w:rPr>
          <w:rFonts w:ascii="Times New Roman" w:hAnsi="Times New Roman" w:cs="Times New Roman"/>
          <w:sz w:val="28"/>
          <w:szCs w:val="28"/>
        </w:rPr>
        <w:t>,</w:t>
      </w:r>
      <w:r w:rsidRPr="009620DD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9620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20DD">
        <w:rPr>
          <w:rFonts w:ascii="Times New Roman" w:hAnsi="Times New Roman" w:cs="Times New Roman"/>
          <w:sz w:val="28"/>
          <w:szCs w:val="28"/>
        </w:rPr>
        <w:t xml:space="preserve">в обязательном порядке ежегодно прививать своего питомца против </w:t>
      </w:r>
      <w:r w:rsidR="00191630">
        <w:rPr>
          <w:rFonts w:ascii="Times New Roman" w:hAnsi="Times New Roman" w:cs="Times New Roman"/>
          <w:sz w:val="28"/>
          <w:szCs w:val="28"/>
        </w:rPr>
        <w:t>данного заболевания.</w:t>
      </w:r>
      <w:r w:rsidRPr="0096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Вакцина против бешенства эффективна и безопасна</w:t>
      </w:r>
      <w:r w:rsidR="00191630">
        <w:rPr>
          <w:rFonts w:ascii="Times New Roman" w:hAnsi="Times New Roman" w:cs="Times New Roman"/>
          <w:sz w:val="28"/>
          <w:szCs w:val="28"/>
        </w:rPr>
        <w:t>.</w:t>
      </w:r>
      <w:r w:rsidRPr="009620DD">
        <w:rPr>
          <w:rFonts w:ascii="Times New Roman" w:hAnsi="Times New Roman" w:cs="Times New Roman"/>
          <w:sz w:val="28"/>
          <w:szCs w:val="28"/>
        </w:rPr>
        <w:t xml:space="preserve"> </w:t>
      </w:r>
      <w:r w:rsidR="002E7D49" w:rsidRPr="009620DD">
        <w:rPr>
          <w:rFonts w:ascii="Times New Roman" w:hAnsi="Times New Roman" w:cs="Times New Roman"/>
          <w:sz w:val="28"/>
          <w:szCs w:val="28"/>
        </w:rPr>
        <w:t xml:space="preserve">Иммунизации </w:t>
      </w:r>
      <w:r w:rsidRPr="009620DD">
        <w:rPr>
          <w:rFonts w:ascii="Times New Roman" w:hAnsi="Times New Roman" w:cs="Times New Roman"/>
          <w:sz w:val="28"/>
          <w:szCs w:val="28"/>
        </w:rPr>
        <w:t xml:space="preserve">подлежат собаки и кошки, начиная с двухмесячного возраста. Крупный рогатый скот, мелкий </w:t>
      </w:r>
      <w:r w:rsidR="002E7D49" w:rsidRPr="009620DD">
        <w:rPr>
          <w:rFonts w:ascii="Times New Roman" w:hAnsi="Times New Roman" w:cs="Times New Roman"/>
          <w:sz w:val="28"/>
          <w:szCs w:val="28"/>
        </w:rPr>
        <w:t>рогатый скот, лошади, олени</w:t>
      </w:r>
      <w:r w:rsidRPr="009620DD">
        <w:rPr>
          <w:rFonts w:ascii="Times New Roman" w:hAnsi="Times New Roman" w:cs="Times New Roman"/>
          <w:sz w:val="28"/>
          <w:szCs w:val="28"/>
        </w:rPr>
        <w:t xml:space="preserve"> трехмесячно</w:t>
      </w:r>
      <w:r w:rsidR="002E7D49" w:rsidRPr="009620DD">
        <w:rPr>
          <w:rFonts w:ascii="Times New Roman" w:hAnsi="Times New Roman" w:cs="Times New Roman"/>
          <w:sz w:val="28"/>
          <w:szCs w:val="28"/>
        </w:rPr>
        <w:t>го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E7D49" w:rsidRPr="009620DD">
        <w:rPr>
          <w:rFonts w:ascii="Times New Roman" w:hAnsi="Times New Roman" w:cs="Times New Roman"/>
          <w:sz w:val="28"/>
          <w:szCs w:val="28"/>
        </w:rPr>
        <w:t>а</w:t>
      </w:r>
      <w:r w:rsidRPr="009620DD">
        <w:rPr>
          <w:rFonts w:ascii="Times New Roman" w:hAnsi="Times New Roman" w:cs="Times New Roman"/>
          <w:sz w:val="28"/>
          <w:szCs w:val="28"/>
        </w:rPr>
        <w:t>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Профилактическую вакцинацию проводят однократно, с последующей ревакцинацией через один год. Если ее пропустить, то организм животного не сможет выработать </w:t>
      </w:r>
      <w:r w:rsidR="002E7D49" w:rsidRPr="009620DD"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191630">
        <w:rPr>
          <w:rFonts w:ascii="Times New Roman" w:hAnsi="Times New Roman" w:cs="Times New Roman"/>
          <w:sz w:val="28"/>
          <w:szCs w:val="28"/>
        </w:rPr>
        <w:t xml:space="preserve">к бешенству </w:t>
      </w:r>
      <w:r w:rsidRPr="009620DD">
        <w:rPr>
          <w:rFonts w:ascii="Times New Roman" w:hAnsi="Times New Roman" w:cs="Times New Roman"/>
          <w:sz w:val="28"/>
          <w:szCs w:val="28"/>
        </w:rPr>
        <w:t>антитела.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>На момент вакцинации животное должно быть здоровым. За 2 недели до прививки нужно провести дегельминтизацию и обработать питомца от блох, клещей. Паразиты не только снижают иммунитет животного, но и усиливают реакцию его организма на вакцин</w:t>
      </w:r>
      <w:r w:rsidR="002E7D49" w:rsidRPr="009620DD">
        <w:rPr>
          <w:rFonts w:ascii="Times New Roman" w:hAnsi="Times New Roman" w:cs="Times New Roman"/>
          <w:sz w:val="28"/>
          <w:szCs w:val="28"/>
        </w:rPr>
        <w:t>о-</w:t>
      </w:r>
      <w:r w:rsidRPr="009620DD">
        <w:rPr>
          <w:rFonts w:ascii="Times New Roman" w:hAnsi="Times New Roman" w:cs="Times New Roman"/>
          <w:sz w:val="28"/>
          <w:szCs w:val="28"/>
        </w:rPr>
        <w:t>препарат.</w:t>
      </w:r>
    </w:p>
    <w:p w:rsidR="00723F72" w:rsidRPr="009620DD" w:rsidRDefault="00723F72" w:rsidP="00962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Вакцинация против бешенства проводится государственной ветеринарной службой </w:t>
      </w:r>
      <w:r w:rsidR="002E7D49" w:rsidRPr="009620D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620DD">
        <w:rPr>
          <w:rFonts w:ascii="Times New Roman" w:hAnsi="Times New Roman" w:cs="Times New Roman"/>
          <w:sz w:val="28"/>
          <w:szCs w:val="28"/>
        </w:rPr>
        <w:t xml:space="preserve">бесплатно. </w:t>
      </w:r>
      <w:r w:rsidR="002E7D49" w:rsidRPr="009620DD">
        <w:rPr>
          <w:rFonts w:ascii="Times New Roman" w:hAnsi="Times New Roman" w:cs="Times New Roman"/>
          <w:sz w:val="28"/>
          <w:szCs w:val="28"/>
        </w:rPr>
        <w:t>Для получения данной услуги необходимо о</w:t>
      </w:r>
      <w:r w:rsidRPr="009620DD">
        <w:rPr>
          <w:rFonts w:ascii="Times New Roman" w:hAnsi="Times New Roman" w:cs="Times New Roman"/>
          <w:sz w:val="28"/>
          <w:szCs w:val="28"/>
        </w:rPr>
        <w:t>братиться в районную ветеринарную станцию или ветеринарную лечебницу.</w:t>
      </w:r>
    </w:p>
    <w:p w:rsidR="00CD2962" w:rsidRPr="009620DD" w:rsidRDefault="00CD2962" w:rsidP="00962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0DD">
        <w:rPr>
          <w:rFonts w:ascii="Times New Roman" w:hAnsi="Times New Roman" w:cs="Times New Roman"/>
          <w:sz w:val="28"/>
          <w:szCs w:val="28"/>
        </w:rPr>
        <w:t xml:space="preserve">Профилактика бешенства в первую очередь направлена </w:t>
      </w:r>
      <w:r w:rsidR="009620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620DD">
        <w:rPr>
          <w:rFonts w:ascii="Times New Roman" w:hAnsi="Times New Roman" w:cs="Times New Roman"/>
          <w:sz w:val="28"/>
          <w:szCs w:val="28"/>
        </w:rPr>
        <w:t>на соблюдение правил содержания домашних животных, мер предосторожности при контактах с д</w:t>
      </w:r>
      <w:r w:rsidR="00CE2F44" w:rsidRPr="009620DD">
        <w:rPr>
          <w:rFonts w:ascii="Times New Roman" w:hAnsi="Times New Roman" w:cs="Times New Roman"/>
          <w:sz w:val="28"/>
          <w:szCs w:val="28"/>
        </w:rPr>
        <w:t>икими и безнадзорными животными,</w:t>
      </w:r>
      <w:bookmarkStart w:id="0" w:name="_GoBack"/>
      <w:bookmarkEnd w:id="0"/>
      <w:r w:rsidR="009620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2F44" w:rsidRPr="009620DD">
        <w:rPr>
          <w:rFonts w:ascii="Times New Roman" w:hAnsi="Times New Roman" w:cs="Times New Roman"/>
          <w:sz w:val="28"/>
          <w:szCs w:val="28"/>
        </w:rPr>
        <w:t>и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вовремя </w:t>
      </w:r>
      <w:r w:rsidR="00191630">
        <w:rPr>
          <w:rFonts w:ascii="Times New Roman" w:hAnsi="Times New Roman" w:cs="Times New Roman"/>
          <w:sz w:val="28"/>
          <w:szCs w:val="28"/>
        </w:rPr>
        <w:t>проведенную</w:t>
      </w:r>
      <w:r w:rsidRPr="009620DD">
        <w:rPr>
          <w:rFonts w:ascii="Times New Roman" w:hAnsi="Times New Roman" w:cs="Times New Roman"/>
          <w:sz w:val="28"/>
          <w:szCs w:val="28"/>
        </w:rPr>
        <w:t xml:space="preserve"> вакцинаци</w:t>
      </w:r>
      <w:r w:rsidR="00191630">
        <w:rPr>
          <w:rFonts w:ascii="Times New Roman" w:hAnsi="Times New Roman" w:cs="Times New Roman"/>
          <w:sz w:val="28"/>
          <w:szCs w:val="28"/>
        </w:rPr>
        <w:t>ю</w:t>
      </w:r>
      <w:r w:rsidR="009620DD">
        <w:rPr>
          <w:rFonts w:ascii="Times New Roman" w:hAnsi="Times New Roman" w:cs="Times New Roman"/>
          <w:sz w:val="28"/>
          <w:szCs w:val="28"/>
        </w:rPr>
        <w:t>.</w:t>
      </w:r>
      <w:r w:rsidRPr="0096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62" w:rsidRDefault="00CD2962" w:rsidP="004E515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CD2962" w:rsidSect="009620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72"/>
    <w:rsid w:val="000B5BD9"/>
    <w:rsid w:val="00191630"/>
    <w:rsid w:val="002845A6"/>
    <w:rsid w:val="002E7D49"/>
    <w:rsid w:val="002F4B00"/>
    <w:rsid w:val="00333B41"/>
    <w:rsid w:val="0037033C"/>
    <w:rsid w:val="00403F81"/>
    <w:rsid w:val="004E5155"/>
    <w:rsid w:val="00500362"/>
    <w:rsid w:val="00723F72"/>
    <w:rsid w:val="0079398C"/>
    <w:rsid w:val="007D0EE6"/>
    <w:rsid w:val="008B1D9F"/>
    <w:rsid w:val="008D076E"/>
    <w:rsid w:val="009620DD"/>
    <w:rsid w:val="00A01623"/>
    <w:rsid w:val="00A57629"/>
    <w:rsid w:val="00AF744C"/>
    <w:rsid w:val="00C17D07"/>
    <w:rsid w:val="00C62165"/>
    <w:rsid w:val="00CD2962"/>
    <w:rsid w:val="00CE2F44"/>
    <w:rsid w:val="00D40662"/>
    <w:rsid w:val="00DC45DC"/>
    <w:rsid w:val="00E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64B"/>
  <w15:chartTrackingRefBased/>
  <w15:docId w15:val="{F0C5D6F5-C003-4FE4-AAD3-6E3A647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2024-11-12T14:34:00Z</cp:lastPrinted>
  <dcterms:created xsi:type="dcterms:W3CDTF">2024-11-08T09:09:00Z</dcterms:created>
  <dcterms:modified xsi:type="dcterms:W3CDTF">2024-11-14T10:37:00Z</dcterms:modified>
</cp:coreProperties>
</file>