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5B" w:rsidRDefault="0036365B">
      <w:pPr>
        <w:jc w:val="center"/>
      </w:pPr>
    </w:p>
    <w:p w:rsidR="0036365B" w:rsidRDefault="00C453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36365B" w:rsidRDefault="0036365B">
      <w:pPr>
        <w:jc w:val="center"/>
        <w:rPr>
          <w:rFonts w:ascii="Arial" w:hAnsi="Arial" w:cs="Arial"/>
          <w:b/>
          <w:sz w:val="20"/>
          <w:szCs w:val="20"/>
        </w:rPr>
      </w:pPr>
    </w:p>
    <w:p w:rsidR="0036365B" w:rsidRDefault="00C4538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36365B" w:rsidRDefault="001E48D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ВЕСЕЛОВСКОГО</w:t>
      </w:r>
      <w:r w:rsidR="00C4538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36365B" w:rsidRDefault="00C4538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36365B" w:rsidRDefault="00C4538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Двадцатое заседание</w:t>
      </w:r>
    </w:p>
    <w:p w:rsidR="0036365B" w:rsidRDefault="0036365B">
      <w:pPr>
        <w:jc w:val="center"/>
        <w:rPr>
          <w:rFonts w:ascii="Arial" w:hAnsi="Arial" w:cs="Arial"/>
          <w:b/>
          <w:sz w:val="16"/>
          <w:szCs w:val="16"/>
        </w:rPr>
      </w:pPr>
    </w:p>
    <w:p w:rsidR="0036365B" w:rsidRDefault="00C4538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36365B" w:rsidRDefault="0036365B">
      <w:pPr>
        <w:jc w:val="center"/>
        <w:rPr>
          <w:rFonts w:ascii="Arial" w:hAnsi="Arial" w:cs="Arial"/>
          <w:sz w:val="16"/>
          <w:szCs w:val="16"/>
        </w:rPr>
      </w:pPr>
    </w:p>
    <w:p w:rsidR="0036365B" w:rsidRDefault="001E48D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Веселое</w:t>
      </w:r>
    </w:p>
    <w:p w:rsidR="0036365B" w:rsidRDefault="00C4538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«29» октября 2024 г.                                                                                                                                                 № </w:t>
      </w:r>
      <w:r w:rsidR="00987B9C">
        <w:rPr>
          <w:rFonts w:ascii="Arial" w:hAnsi="Arial" w:cs="Arial"/>
          <w:b/>
          <w:sz w:val="18"/>
          <w:szCs w:val="18"/>
        </w:rPr>
        <w:t>5</w:t>
      </w:r>
    </w:p>
    <w:p w:rsidR="0036365B" w:rsidRDefault="0036365B">
      <w:pPr>
        <w:rPr>
          <w:b/>
          <w:sz w:val="28"/>
          <w:szCs w:val="28"/>
        </w:rPr>
      </w:pPr>
    </w:p>
    <w:p w:rsidR="0036365B" w:rsidRDefault="0036365B">
      <w:pPr>
        <w:rPr>
          <w:b/>
          <w:sz w:val="28"/>
          <w:szCs w:val="28"/>
        </w:rPr>
      </w:pPr>
    </w:p>
    <w:p w:rsidR="0036365B" w:rsidRDefault="0036365B">
      <w:pPr>
        <w:rPr>
          <w:b/>
          <w:sz w:val="28"/>
          <w:szCs w:val="28"/>
        </w:rPr>
      </w:pPr>
    </w:p>
    <w:tbl>
      <w:tblPr>
        <w:tblW w:w="97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7"/>
        <w:gridCol w:w="5313"/>
      </w:tblGrid>
      <w:tr w:rsidR="0036365B">
        <w:tc>
          <w:tcPr>
            <w:tcW w:w="4427" w:type="dxa"/>
          </w:tcPr>
          <w:p w:rsidR="0036365B" w:rsidRDefault="00C4538A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рассмотрении инициативы о преобразовании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312" w:type="dxa"/>
          </w:tcPr>
          <w:p w:rsidR="0036365B" w:rsidRDefault="0036365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6365B" w:rsidRDefault="0036365B">
      <w:pPr>
        <w:ind w:right="-5"/>
        <w:jc w:val="both"/>
        <w:rPr>
          <w:sz w:val="28"/>
          <w:szCs w:val="28"/>
        </w:rPr>
      </w:pPr>
    </w:p>
    <w:p w:rsidR="0036365B" w:rsidRDefault="0036365B">
      <w:pPr>
        <w:ind w:right="-5"/>
        <w:jc w:val="both"/>
        <w:rPr>
          <w:sz w:val="28"/>
          <w:szCs w:val="28"/>
        </w:rPr>
      </w:pPr>
    </w:p>
    <w:p w:rsidR="0036365B" w:rsidRDefault="0036365B">
      <w:pPr>
        <w:ind w:right="-143"/>
        <w:rPr>
          <w:b/>
          <w:sz w:val="28"/>
          <w:szCs w:val="28"/>
        </w:rPr>
      </w:pPr>
    </w:p>
    <w:p w:rsidR="0036365B" w:rsidRDefault="00C4538A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земского собрания </w:t>
      </w:r>
      <w:r w:rsidR="001E48DE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</w:t>
      </w:r>
      <w:r w:rsidR="001E48DE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1E48D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2018 года № </w:t>
      </w:r>
      <w:r w:rsidR="001E48DE">
        <w:rPr>
          <w:sz w:val="28"/>
          <w:szCs w:val="28"/>
        </w:rPr>
        <w:t>6</w:t>
      </w:r>
      <w:r>
        <w:rPr>
          <w:sz w:val="28"/>
          <w:szCs w:val="28"/>
        </w:rPr>
        <w:t xml:space="preserve"> «О Порядке организации и проведения публичных слушаний на территории </w:t>
      </w:r>
      <w:r w:rsidR="001E48DE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Уставом </w:t>
      </w:r>
      <w:r w:rsidR="001E48DE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рассмотрев решение Муниципального совета Красногвардейского района от 22 октября 2024 года № 5 «О выдвижении инициативы о преобразовании всех поселений,  входящих  в состав  муниципального  района «Красногвардейский район» Белгородской области, путем их объединения и наделении вновь образованного </w:t>
      </w:r>
      <w:r>
        <w:rPr>
          <w:sz w:val="28"/>
          <w:szCs w:val="28"/>
        </w:rPr>
        <w:lastRenderedPageBreak/>
        <w:t xml:space="preserve">муниципального образования статусом муниципального округа и проведении публичных слушаний по вопросу преобразования муниципального образования», а также в целях выявления и учета мнения населения поселения по вопросу преобразовании муниципального образования, земское собрание </w:t>
      </w:r>
      <w:r w:rsidR="001E48DE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36365B" w:rsidRDefault="00C4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highlight w:val="white"/>
        </w:rPr>
        <w:t>Рассмотреть  инициативу Муниципального совета Красногвардейского района</w:t>
      </w:r>
      <w:r>
        <w:rPr>
          <w:sz w:val="28"/>
          <w:szCs w:val="28"/>
        </w:rPr>
        <w:t xml:space="preserve"> о преобразовании городского поселения «Город Бирюч» 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Верхнепокровского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Верхососенского</w:t>
      </w:r>
      <w:proofErr w:type="spellEnd"/>
      <w:r>
        <w:rPr>
          <w:sz w:val="28"/>
          <w:szCs w:val="28"/>
        </w:rPr>
        <w:t xml:space="preserve">, Веселовского, </w:t>
      </w:r>
      <w:proofErr w:type="spellStart"/>
      <w:r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, Калиновского,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Марьевского</w:t>
      </w:r>
      <w:proofErr w:type="spellEnd"/>
      <w:r>
        <w:rPr>
          <w:sz w:val="28"/>
          <w:szCs w:val="28"/>
        </w:rPr>
        <w:t xml:space="preserve">, </w:t>
      </w:r>
      <w:bookmarkStart w:id="0" w:name="_GoBack"/>
      <w:proofErr w:type="spellStart"/>
      <w:r>
        <w:rPr>
          <w:sz w:val="28"/>
          <w:szCs w:val="28"/>
        </w:rPr>
        <w:t>Никито</w:t>
      </w:r>
      <w:bookmarkEnd w:id="0"/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Новохуторного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, Стрелецкого,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сельских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white"/>
        </w:rPr>
        <w:t xml:space="preserve">, выдвинутую решением Муниципального совета Красногвардейского района от 22 октября 2024 года № </w:t>
      </w:r>
      <w:r>
        <w:rPr>
          <w:sz w:val="28"/>
          <w:szCs w:val="28"/>
        </w:rPr>
        <w:t xml:space="preserve">5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>О выдвижении инициативы о преобразовании всех поселений,  входящих  в состав  муниципального  района «Красногвардейский 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36365B" w:rsidRDefault="00C4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Вынести на публичные слушания вопрос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:rsidR="0036365B" w:rsidRDefault="00C4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вопросу: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</w:t>
      </w:r>
      <w:r w:rsidR="00956B6E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00 минут по адресу: Белгородская область, Красногвардейский район с. </w:t>
      </w:r>
      <w:r w:rsidR="001E48DE">
        <w:rPr>
          <w:sz w:val="28"/>
          <w:szCs w:val="28"/>
        </w:rPr>
        <w:t>Веселое</w:t>
      </w:r>
      <w:r>
        <w:rPr>
          <w:sz w:val="28"/>
          <w:szCs w:val="28"/>
        </w:rPr>
        <w:t xml:space="preserve">, ул. </w:t>
      </w:r>
      <w:r w:rsidR="001E48DE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1E48DE">
        <w:rPr>
          <w:sz w:val="28"/>
          <w:szCs w:val="28"/>
        </w:rPr>
        <w:t>186</w:t>
      </w:r>
      <w:r>
        <w:rPr>
          <w:sz w:val="28"/>
          <w:szCs w:val="28"/>
        </w:rPr>
        <w:t xml:space="preserve"> </w:t>
      </w:r>
      <w:r w:rsidR="001E48DE">
        <w:rPr>
          <w:sz w:val="28"/>
          <w:szCs w:val="28"/>
        </w:rPr>
        <w:t>А</w:t>
      </w:r>
      <w:r>
        <w:rPr>
          <w:sz w:val="28"/>
          <w:szCs w:val="28"/>
        </w:rPr>
        <w:t xml:space="preserve"> (здание </w:t>
      </w:r>
      <w:r w:rsidR="001E48DE">
        <w:rPr>
          <w:sz w:val="28"/>
          <w:szCs w:val="28"/>
        </w:rPr>
        <w:t>центра культурного развития с. Веселое</w:t>
      </w:r>
      <w:r>
        <w:rPr>
          <w:sz w:val="28"/>
          <w:szCs w:val="28"/>
        </w:rPr>
        <w:t>).</w:t>
      </w:r>
    </w:p>
    <w:p w:rsidR="0036365B" w:rsidRDefault="00C4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Сформировать рабочую группу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в следующем составе:</w:t>
      </w:r>
    </w:p>
    <w:p w:rsidR="0036365B" w:rsidRDefault="00C4538A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FF278A">
        <w:rPr>
          <w:sz w:val="28"/>
          <w:szCs w:val="28"/>
        </w:rPr>
        <w:t>Алексенко Алексея Петровича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ar-SA"/>
        </w:rPr>
        <w:t xml:space="preserve">глава администрации </w:t>
      </w:r>
      <w:r w:rsidR="001E48DE">
        <w:rPr>
          <w:sz w:val="28"/>
          <w:szCs w:val="28"/>
          <w:lang w:eastAsia="ar-SA"/>
        </w:rPr>
        <w:t>Веселовского</w:t>
      </w:r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36365B" w:rsidRDefault="00C4538A">
      <w:pPr>
        <w:ind w:firstLine="567"/>
        <w:jc w:val="both"/>
        <w:rPr>
          <w:highlight w:val="yellow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 w:rsidR="00186A5C">
        <w:rPr>
          <w:sz w:val="28"/>
          <w:szCs w:val="28"/>
          <w:lang w:eastAsia="ar-SA"/>
        </w:rPr>
        <w:t>Костева</w:t>
      </w:r>
      <w:proofErr w:type="spellEnd"/>
      <w:r w:rsidR="00186A5C">
        <w:rPr>
          <w:sz w:val="28"/>
          <w:szCs w:val="28"/>
          <w:lang w:eastAsia="ar-SA"/>
        </w:rPr>
        <w:t xml:space="preserve"> Людмила Александровна</w:t>
      </w:r>
      <w:r>
        <w:rPr>
          <w:sz w:val="28"/>
          <w:szCs w:val="28"/>
          <w:lang w:eastAsia="ar-SA"/>
        </w:rPr>
        <w:t xml:space="preserve">– депутат земского собрания </w:t>
      </w:r>
      <w:r w:rsidR="00186A5C">
        <w:rPr>
          <w:sz w:val="28"/>
          <w:szCs w:val="28"/>
          <w:lang w:eastAsia="ar-SA"/>
        </w:rPr>
        <w:t>Веселовского</w:t>
      </w:r>
      <w:r>
        <w:rPr>
          <w:sz w:val="28"/>
          <w:szCs w:val="28"/>
          <w:lang w:eastAsia="ar-SA"/>
        </w:rPr>
        <w:t xml:space="preserve"> сельского поселения пятого созыва</w:t>
      </w:r>
      <w:r>
        <w:rPr>
          <w:sz w:val="28"/>
          <w:szCs w:val="28"/>
        </w:rPr>
        <w:t>;</w:t>
      </w:r>
    </w:p>
    <w:p w:rsidR="0036365B" w:rsidRDefault="00C453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186A5C">
        <w:rPr>
          <w:sz w:val="28"/>
          <w:szCs w:val="28"/>
          <w:lang w:eastAsia="ar-SA"/>
        </w:rPr>
        <w:t>Алексенко Жанна Борисовна</w:t>
      </w:r>
      <w:r>
        <w:rPr>
          <w:sz w:val="28"/>
          <w:szCs w:val="28"/>
          <w:lang w:eastAsia="ar-SA"/>
        </w:rPr>
        <w:t xml:space="preserve"> – главный специалист по делопроизводству администрации </w:t>
      </w:r>
      <w:r w:rsidR="00186A5C">
        <w:rPr>
          <w:sz w:val="28"/>
          <w:szCs w:val="28"/>
          <w:lang w:eastAsia="ar-SA"/>
        </w:rPr>
        <w:t>Веселовского</w:t>
      </w:r>
      <w:r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6365B" w:rsidRDefault="00C453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 следующий адрес</w:t>
      </w:r>
      <w:r>
        <w:rPr>
          <w:sz w:val="28"/>
          <w:szCs w:val="28"/>
        </w:rPr>
        <w:t xml:space="preserve">: Белгородская область, Красногвардейский район, с. </w:t>
      </w:r>
      <w:r w:rsidR="00186A5C">
        <w:rPr>
          <w:sz w:val="28"/>
          <w:szCs w:val="28"/>
        </w:rPr>
        <w:t>Веселое</w:t>
      </w:r>
      <w:r>
        <w:rPr>
          <w:sz w:val="28"/>
          <w:szCs w:val="28"/>
        </w:rPr>
        <w:t xml:space="preserve">, ул. </w:t>
      </w:r>
      <w:r w:rsidR="00186A5C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186A5C">
        <w:rPr>
          <w:sz w:val="28"/>
          <w:szCs w:val="28"/>
        </w:rPr>
        <w:t>186</w:t>
      </w:r>
      <w:r>
        <w:rPr>
          <w:sz w:val="28"/>
          <w:szCs w:val="28"/>
        </w:rPr>
        <w:t xml:space="preserve"> </w:t>
      </w:r>
      <w:r w:rsidR="00186A5C">
        <w:rPr>
          <w:sz w:val="28"/>
          <w:szCs w:val="28"/>
        </w:rPr>
        <w:t>А</w:t>
      </w:r>
      <w:r>
        <w:rPr>
          <w:sz w:val="28"/>
          <w:szCs w:val="28"/>
        </w:rPr>
        <w:t xml:space="preserve"> (здание </w:t>
      </w:r>
      <w:r w:rsidR="00186A5C">
        <w:rPr>
          <w:sz w:val="28"/>
          <w:szCs w:val="28"/>
        </w:rPr>
        <w:t>центра культурного развития с. Веселое).</w:t>
      </w:r>
    </w:p>
    <w:p w:rsidR="0036365B" w:rsidRDefault="00C4538A">
      <w:pPr>
        <w:ind w:firstLine="567"/>
        <w:jc w:val="both"/>
      </w:pPr>
      <w:r>
        <w:rPr>
          <w:sz w:val="28"/>
          <w:szCs w:val="28"/>
        </w:rPr>
        <w:lastRenderedPageBreak/>
        <w:t xml:space="preserve"> 4.1. Назначить лицом, осуществляющим ведение протокола публичных слушаний по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</w:rPr>
        <w:t xml:space="preserve">– </w:t>
      </w:r>
      <w:r w:rsidR="00186A5C">
        <w:rPr>
          <w:sz w:val="28"/>
          <w:szCs w:val="28"/>
        </w:rPr>
        <w:t>Алексенко Жанну Борисовну</w:t>
      </w:r>
      <w:r>
        <w:rPr>
          <w:sz w:val="28"/>
          <w:szCs w:val="28"/>
        </w:rPr>
        <w:t xml:space="preserve"> – главного специалиста по делопроизводству администрации </w:t>
      </w:r>
      <w:r w:rsidR="00186A5C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поселения.</w:t>
      </w:r>
    </w:p>
    <w:p w:rsidR="0036365B" w:rsidRDefault="00C4538A">
      <w:pPr>
        <w:ind w:firstLine="708"/>
        <w:jc w:val="both"/>
      </w:pPr>
      <w:r>
        <w:rPr>
          <w:sz w:val="28"/>
          <w:szCs w:val="28"/>
        </w:rPr>
        <w:t xml:space="preserve">5. Назначить председательствующим на публичных слушаниях </w:t>
      </w:r>
      <w:r w:rsidR="00186A5C">
        <w:rPr>
          <w:sz w:val="28"/>
          <w:szCs w:val="28"/>
        </w:rPr>
        <w:t>Алексенко Алексея Петровича</w:t>
      </w:r>
      <w:r>
        <w:rPr>
          <w:sz w:val="28"/>
          <w:szCs w:val="28"/>
        </w:rPr>
        <w:t xml:space="preserve"> – главу администрации </w:t>
      </w:r>
      <w:r w:rsidR="00186A5C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поселения.</w:t>
      </w:r>
    </w:p>
    <w:p w:rsidR="0036365B" w:rsidRDefault="00C4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 срок приема 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вопросу, выносимому на публичные слушания, с 30 октября по 13 ноября 2024 года включительно в рабочие дни с 8-00 до 17-00 часов (перерыв на обед с 12-00 до 13-00 часов).</w:t>
      </w:r>
    </w:p>
    <w:p w:rsidR="0036365B" w:rsidRDefault="00C4538A">
      <w:pPr>
        <w:ind w:firstLine="709"/>
        <w:jc w:val="both"/>
      </w:pPr>
      <w:r>
        <w:rPr>
          <w:sz w:val="28"/>
          <w:szCs w:val="28"/>
        </w:rPr>
        <w:t>7. 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36365B" w:rsidRDefault="00C4538A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36365B" w:rsidRDefault="00C4538A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 xml:space="preserve">органов местного самоуправления </w:t>
      </w:r>
      <w:r w:rsidR="00021ED3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информационно-телекоммуникационной сети «Интернет» по адресу сайта: </w:t>
      </w:r>
      <w:r>
        <w:rPr>
          <w:sz w:val="28"/>
          <w:szCs w:val="28"/>
          <w:u w:val="single"/>
          <w:lang w:eastAsia="ar-SA"/>
        </w:rPr>
        <w:t>https://</w:t>
      </w:r>
      <w:proofErr w:type="spellStart"/>
      <w:r w:rsidR="00021ED3">
        <w:rPr>
          <w:sz w:val="28"/>
          <w:szCs w:val="28"/>
          <w:u w:val="single"/>
          <w:lang w:val="en-US" w:eastAsia="ar-SA"/>
        </w:rPr>
        <w:t>veselovsko</w:t>
      </w:r>
      <w:r>
        <w:rPr>
          <w:sz w:val="28"/>
          <w:szCs w:val="28"/>
          <w:u w:val="single"/>
          <w:lang w:val="en-US" w:eastAsia="ar-SA"/>
        </w:rPr>
        <w:t>e</w:t>
      </w:r>
      <w:proofErr w:type="spellEnd"/>
      <w:r>
        <w:rPr>
          <w:sz w:val="28"/>
          <w:szCs w:val="28"/>
          <w:u w:val="single"/>
          <w:lang w:eastAsia="ar-SA"/>
        </w:rPr>
        <w:t>-r31.gosweb.gosuslugi.ru/</w:t>
      </w:r>
      <w:r>
        <w:rPr>
          <w:sz w:val="28"/>
          <w:szCs w:val="28"/>
        </w:rPr>
        <w:t>;</w:t>
      </w:r>
    </w:p>
    <w:p w:rsidR="0036365B" w:rsidRDefault="00C4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36365B" w:rsidRDefault="00C4538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 в электронной форме по адресу электронной почты:</w:t>
      </w:r>
      <w:r>
        <w:rPr>
          <w:sz w:val="28"/>
          <w:szCs w:val="28"/>
          <w:u w:val="single"/>
        </w:rPr>
        <w:t xml:space="preserve"> </w:t>
      </w:r>
      <w:proofErr w:type="spellStart"/>
      <w:r w:rsidR="00021ED3">
        <w:rPr>
          <w:sz w:val="28"/>
          <w:szCs w:val="28"/>
          <w:u w:val="single"/>
          <w:lang w:val="en-US"/>
        </w:rPr>
        <w:t>veseloe</w:t>
      </w:r>
      <w:proofErr w:type="spellEnd"/>
      <w:r w:rsidR="00021ED3" w:rsidRPr="00021ED3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@</w:t>
      </w:r>
      <w:proofErr w:type="spellStart"/>
      <w:r w:rsidR="00021ED3">
        <w:rPr>
          <w:sz w:val="28"/>
          <w:szCs w:val="28"/>
          <w:u w:val="single"/>
          <w:lang w:val="en-US"/>
        </w:rPr>
        <w:t>yandex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36365B" w:rsidRDefault="00C4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.</w:t>
      </w:r>
    </w:p>
    <w:p w:rsidR="0036365B" w:rsidRDefault="00C4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порядок учёта замечаний и предложений по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вынесенного на пу</w:t>
      </w:r>
      <w:r>
        <w:rPr>
          <w:sz w:val="28"/>
          <w:szCs w:val="28"/>
          <w:highlight w:val="white"/>
        </w:rPr>
        <w:t>бличные слушания</w:t>
      </w:r>
      <w:r>
        <w:rPr>
          <w:sz w:val="28"/>
          <w:szCs w:val="28"/>
        </w:rPr>
        <w:t xml:space="preserve"> (приложение).</w:t>
      </w:r>
    </w:p>
    <w:p w:rsidR="0036365B" w:rsidRDefault="00C4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:rsidR="0036365B" w:rsidRDefault="00C4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10.Опубликовать настоящее решение в сетевом издании «Знамя труда - 31» (https://gazeta-trud.ru/) в порядке, предусмотренном Уставом </w:t>
      </w:r>
      <w:r w:rsidR="00021ED3">
        <w:rPr>
          <w:sz w:val="28"/>
          <w:szCs w:val="28"/>
        </w:rPr>
        <w:t xml:space="preserve">Веселовского </w:t>
      </w:r>
      <w:r>
        <w:rPr>
          <w:sz w:val="28"/>
          <w:szCs w:val="28"/>
        </w:rPr>
        <w:t>сельского поселения муниципального района «Красногвардейский район» Белгородской области.</w:t>
      </w:r>
    </w:p>
    <w:p w:rsidR="0036365B" w:rsidRDefault="00C4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Обнародовать настоящее решение в порядке, предусмотренном    Уставом </w:t>
      </w:r>
      <w:r w:rsidR="00021ED3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разместить на официальном сайте органов местного самоуправления </w:t>
      </w:r>
      <w:r w:rsidR="00037CC9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сети Интернет (адрес сайта: </w:t>
      </w:r>
      <w:r>
        <w:rPr>
          <w:sz w:val="28"/>
          <w:szCs w:val="28"/>
          <w:u w:val="single"/>
          <w:lang w:eastAsia="ar-SA"/>
        </w:rPr>
        <w:t>https://</w:t>
      </w:r>
      <w:proofErr w:type="spellStart"/>
      <w:r w:rsidR="00037CC9">
        <w:rPr>
          <w:sz w:val="28"/>
          <w:szCs w:val="28"/>
          <w:u w:val="single"/>
          <w:lang w:val="en-US" w:eastAsia="ar-SA"/>
        </w:rPr>
        <w:t>vesel</w:t>
      </w:r>
      <w:r>
        <w:rPr>
          <w:sz w:val="28"/>
          <w:szCs w:val="28"/>
          <w:u w:val="single"/>
          <w:lang w:val="en-US" w:eastAsia="ar-SA"/>
        </w:rPr>
        <w:t>o</w:t>
      </w:r>
      <w:r w:rsidR="00037CC9">
        <w:rPr>
          <w:sz w:val="28"/>
          <w:szCs w:val="28"/>
          <w:u w:val="single"/>
          <w:lang w:val="en-US" w:eastAsia="ar-SA"/>
        </w:rPr>
        <w:t>v</w:t>
      </w:r>
      <w:r>
        <w:rPr>
          <w:sz w:val="28"/>
          <w:szCs w:val="28"/>
          <w:u w:val="single"/>
          <w:lang w:val="en-US" w:eastAsia="ar-SA"/>
        </w:rPr>
        <w:t>skoe</w:t>
      </w:r>
      <w:proofErr w:type="spellEnd"/>
      <w:r>
        <w:rPr>
          <w:sz w:val="28"/>
          <w:szCs w:val="28"/>
          <w:u w:val="single"/>
          <w:lang w:eastAsia="ar-SA"/>
        </w:rPr>
        <w:t>-r31.gosweb.gosuslugi.ru/</w:t>
      </w:r>
      <w:r>
        <w:rPr>
          <w:sz w:val="28"/>
          <w:szCs w:val="28"/>
        </w:rPr>
        <w:t>).</w:t>
      </w:r>
    </w:p>
    <w:p w:rsidR="0036365B" w:rsidRDefault="00C4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Ввести в действие настоящее решение со дня его принятия.</w:t>
      </w:r>
    </w:p>
    <w:p w:rsidR="0036365B" w:rsidRDefault="00C4538A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 Контроль за исполнением настоящего решения оставляю за собой.</w:t>
      </w:r>
    </w:p>
    <w:p w:rsidR="0036365B" w:rsidRDefault="0036365B">
      <w:pPr>
        <w:ind w:firstLine="709"/>
        <w:jc w:val="both"/>
        <w:rPr>
          <w:sz w:val="28"/>
          <w:szCs w:val="28"/>
        </w:rPr>
      </w:pPr>
    </w:p>
    <w:p w:rsidR="0036365B" w:rsidRDefault="0036365B">
      <w:pPr>
        <w:ind w:firstLine="709"/>
        <w:jc w:val="both"/>
        <w:rPr>
          <w:sz w:val="28"/>
          <w:szCs w:val="28"/>
        </w:rPr>
      </w:pPr>
    </w:p>
    <w:p w:rsidR="0036365B" w:rsidRDefault="0036365B">
      <w:pPr>
        <w:ind w:firstLine="709"/>
        <w:jc w:val="both"/>
        <w:rPr>
          <w:sz w:val="28"/>
          <w:szCs w:val="28"/>
        </w:rPr>
      </w:pPr>
    </w:p>
    <w:p w:rsidR="0036365B" w:rsidRDefault="003B3545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  <w:r w:rsidRPr="003B3545">
        <w:rPr>
          <w:noProof/>
          <w:sz w:val="28"/>
          <w:szCs w:val="28"/>
          <w:lang w:eastAsia="ar-SA"/>
        </w:rPr>
        <w:drawing>
          <wp:inline distT="0" distB="0" distL="0" distR="0" wp14:anchorId="5825DF21" wp14:editId="3FEDDEF0">
            <wp:extent cx="5996940" cy="1417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tbl>
      <w:tblPr>
        <w:tblW w:w="97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1"/>
        <w:gridCol w:w="4869"/>
      </w:tblGrid>
      <w:tr w:rsidR="0036365B">
        <w:tc>
          <w:tcPr>
            <w:tcW w:w="4870" w:type="dxa"/>
          </w:tcPr>
          <w:p w:rsidR="0036365B" w:rsidRDefault="0036365B">
            <w:pPr>
              <w:widowControl w:val="0"/>
              <w:tabs>
                <w:tab w:val="left" w:pos="6804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869" w:type="dxa"/>
          </w:tcPr>
          <w:p w:rsidR="0036365B" w:rsidRDefault="00C4538A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</w:p>
          <w:p w:rsidR="0036365B" w:rsidRDefault="00C4538A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</w:t>
            </w:r>
            <w:r w:rsidR="00CF040F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36365B" w:rsidRDefault="00C4538A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решением земского собрания </w:t>
            </w:r>
            <w:r w:rsidR="00E14B4B">
              <w:rPr>
                <w:b/>
                <w:bCs/>
                <w:sz w:val="28"/>
                <w:szCs w:val="28"/>
              </w:rPr>
              <w:t>Веселовского</w:t>
            </w:r>
          </w:p>
          <w:p w:rsidR="0036365B" w:rsidRDefault="00C4538A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36365B" w:rsidRDefault="00C4538A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 xml:space="preserve">от 29 октября 2024 года № </w:t>
            </w:r>
            <w:r w:rsidR="00987B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36365B" w:rsidRDefault="0036365B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right"/>
        <w:rPr>
          <w:b/>
          <w:bCs/>
          <w:sz w:val="28"/>
          <w:szCs w:val="28"/>
        </w:rPr>
      </w:pPr>
    </w:p>
    <w:p w:rsidR="0036365B" w:rsidRDefault="0036365B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36365B" w:rsidRDefault="0036365B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36365B" w:rsidRDefault="00C4538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учёта замечаний и (или) предложений по вынесенному на публичные слушания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и участия жителей в его обсуждении</w:t>
      </w:r>
    </w:p>
    <w:p w:rsidR="0036365B" w:rsidRDefault="0036365B">
      <w:pPr>
        <w:ind w:firstLine="720"/>
        <w:jc w:val="center"/>
        <w:rPr>
          <w:b/>
          <w:bCs/>
          <w:sz w:val="28"/>
          <w:szCs w:val="28"/>
        </w:rPr>
      </w:pP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утвержден в соответствии с Федеральным законом от 06 октября 2003 года №</w:t>
      </w:r>
      <w:hyperlink r:id="rId5" w:tgtFrame="https://pravo-search.minjust.ru/bigs/showDocument.html?id=96E20C02-1B12-465A-B64C-24AA92270007">
        <w:r>
          <w:rPr>
            <w:rStyle w:val="af"/>
            <w:color w:val="auto"/>
            <w:sz w:val="28"/>
            <w:szCs w:val="28"/>
            <w:u w:val="none"/>
          </w:rPr>
          <w:t>131-ФЗ</w:t>
        </w:r>
      </w:hyperlink>
      <w:r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 Уставом </w:t>
      </w:r>
      <w:r w:rsidR="00E14B4B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области, решением земского собрания </w:t>
      </w:r>
      <w:r w:rsidR="00E14B4B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</w:t>
      </w:r>
      <w:r w:rsidR="00E14B4B">
        <w:rPr>
          <w:sz w:val="28"/>
          <w:szCs w:val="28"/>
        </w:rPr>
        <w:t xml:space="preserve">25 января </w:t>
      </w:r>
      <w:r>
        <w:rPr>
          <w:sz w:val="28"/>
          <w:szCs w:val="28"/>
        </w:rPr>
        <w:t xml:space="preserve">2018 года № </w:t>
      </w:r>
      <w:r w:rsidR="00E14B4B">
        <w:rPr>
          <w:sz w:val="28"/>
          <w:szCs w:val="28"/>
        </w:rPr>
        <w:t>6</w:t>
      </w:r>
      <w:r>
        <w:rPr>
          <w:sz w:val="28"/>
          <w:szCs w:val="28"/>
        </w:rPr>
        <w:t xml:space="preserve"> «О Порядке организации и проведения публичных слушаний на территории </w:t>
      </w:r>
      <w:r w:rsidR="00E14B4B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и направлен на реализацию права жителей </w:t>
      </w:r>
      <w:r w:rsidR="00E14B4B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округа».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Внесение предложений и (или) замечаний и участие жителей в обсуждении выносимого на публичные слушания вопроса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 о преобразовании.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Порядок принятия решения о проведении публичных слушаний по вопросу о преобразовании, порядок подготовки публичных слушаний по данному вопросу о преобразовании регулируются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После принятия решения земского собрания сельского поселения о назначении публичных слушаний по вопросу преобразования, вынесенного на публичные слушания, жители сельского поселения не позднее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порядковый номер;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обоснование представленного предложения и (или) замечания;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данные о жителе сельского поселения (фамилия, имя, отчество, адрес, контактные телефоны, адрес места жительства,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).</w:t>
      </w:r>
    </w:p>
    <w:p w:rsidR="0036365B" w:rsidRDefault="00C4538A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в произвольной форме и подписываются лицом, их направляющим. 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:rsidR="0036365B" w:rsidRDefault="00C45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Порядком организации и проведения публичных слушаний на территории сельского поселения, утвержденным соответствующим решением земского собрания сельского поселения.</w:t>
      </w:r>
    </w:p>
    <w:p w:rsidR="0036365B" w:rsidRDefault="0036365B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sectPr w:rsidR="0036365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65B"/>
    <w:rsid w:val="00021ED3"/>
    <w:rsid w:val="00037CC9"/>
    <w:rsid w:val="00186A5C"/>
    <w:rsid w:val="001E48DE"/>
    <w:rsid w:val="0036365B"/>
    <w:rsid w:val="003B3545"/>
    <w:rsid w:val="00582760"/>
    <w:rsid w:val="007919B9"/>
    <w:rsid w:val="00956B6E"/>
    <w:rsid w:val="00987B9C"/>
    <w:rsid w:val="00C4538A"/>
    <w:rsid w:val="00CF040F"/>
    <w:rsid w:val="00E14B4B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6F37"/>
  <w15:docId w15:val="{48FB1B3A-F2E1-4EB6-8675-8A008D28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10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3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31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qFormat/>
    <w:rsid w:val="00653102"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5310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531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531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531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531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5310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qFormat/>
    <w:locked/>
    <w:rsid w:val="00653102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qFormat/>
    <w:locked/>
    <w:rsid w:val="0065310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QuoteChar">
    <w:name w:val="Quote Char"/>
    <w:uiPriority w:val="99"/>
    <w:qFormat/>
    <w:rsid w:val="00653102"/>
    <w:rPr>
      <w:i/>
    </w:rPr>
  </w:style>
  <w:style w:type="character" w:customStyle="1" w:styleId="IntenseQuoteChar">
    <w:name w:val="Intense Quote Char"/>
    <w:uiPriority w:val="99"/>
    <w:qFormat/>
    <w:rsid w:val="00653102"/>
    <w:rPr>
      <w:i/>
    </w:rPr>
  </w:style>
  <w:style w:type="character" w:customStyle="1" w:styleId="FootnoteTextChar">
    <w:name w:val="Footnote Text Char"/>
    <w:uiPriority w:val="99"/>
    <w:qFormat/>
    <w:rsid w:val="00653102"/>
    <w:rPr>
      <w:sz w:val="18"/>
    </w:rPr>
  </w:style>
  <w:style w:type="character" w:customStyle="1" w:styleId="EndnoteTextChar">
    <w:name w:val="Endnote Text Char"/>
    <w:uiPriority w:val="99"/>
    <w:qFormat/>
    <w:rsid w:val="00653102"/>
    <w:rPr>
      <w:sz w:val="20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qFormat/>
    <w:rsid w:val="00653102"/>
    <w:rPr>
      <w:rFonts w:cs="Times New Roman"/>
      <w:sz w:val="24"/>
      <w:szCs w:val="24"/>
    </w:rPr>
  </w:style>
  <w:style w:type="character" w:customStyle="1" w:styleId="21">
    <w:name w:val="Цитата 2 Знак"/>
    <w:basedOn w:val="a0"/>
    <w:link w:val="22"/>
    <w:uiPriority w:val="99"/>
    <w:qFormat/>
    <w:locked/>
    <w:rsid w:val="00653102"/>
    <w:rPr>
      <w:rFonts w:cs="Times New Roman"/>
      <w:i/>
    </w:rPr>
  </w:style>
  <w:style w:type="character" w:customStyle="1" w:styleId="a5">
    <w:name w:val="Выделенная цитата Знак"/>
    <w:basedOn w:val="a0"/>
    <w:link w:val="a6"/>
    <w:uiPriority w:val="99"/>
    <w:qFormat/>
    <w:locked/>
    <w:rsid w:val="00653102"/>
    <w:rPr>
      <w:rFonts w:cs="Times New Roman"/>
      <w:i/>
    </w:rPr>
  </w:style>
  <w:style w:type="character" w:customStyle="1" w:styleId="HeaderChar">
    <w:name w:val="Header Char"/>
    <w:basedOn w:val="a0"/>
    <w:uiPriority w:val="99"/>
    <w:qFormat/>
    <w:rsid w:val="00653102"/>
    <w:rPr>
      <w:rFonts w:cs="Times New Roman"/>
    </w:rPr>
  </w:style>
  <w:style w:type="character" w:customStyle="1" w:styleId="FooterChar">
    <w:name w:val="Footer Char"/>
    <w:basedOn w:val="a0"/>
    <w:uiPriority w:val="99"/>
    <w:qFormat/>
    <w:rsid w:val="00653102"/>
    <w:rPr>
      <w:rFonts w:cs="Times New Roman"/>
    </w:rPr>
  </w:style>
  <w:style w:type="character" w:customStyle="1" w:styleId="CaptionChar">
    <w:name w:val="Caption Char"/>
    <w:uiPriority w:val="99"/>
    <w:qFormat/>
    <w:rsid w:val="00653102"/>
  </w:style>
  <w:style w:type="character" w:customStyle="1" w:styleId="a7">
    <w:name w:val="Текст сноски Знак"/>
    <w:basedOn w:val="a0"/>
    <w:link w:val="a8"/>
    <w:uiPriority w:val="99"/>
    <w:qFormat/>
    <w:locked/>
    <w:rsid w:val="00653102"/>
    <w:rPr>
      <w:rFonts w:cs="Times New Roman"/>
      <w:sz w:val="18"/>
    </w:rPr>
  </w:style>
  <w:style w:type="character" w:customStyle="1" w:styleId="a9">
    <w:name w:val="Символ сноски"/>
    <w:uiPriority w:val="99"/>
    <w:qFormat/>
    <w:rsid w:val="00653102"/>
    <w:rPr>
      <w:rFonts w:cs="Times New Roman"/>
      <w:vertAlign w:val="superscript"/>
    </w:rPr>
  </w:style>
  <w:style w:type="character" w:styleId="aa">
    <w:name w:val="footnote reference"/>
    <w:rPr>
      <w:rFonts w:cs="Times New Roman"/>
      <w:vertAlign w:val="superscript"/>
    </w:rPr>
  </w:style>
  <w:style w:type="character" w:customStyle="1" w:styleId="ab">
    <w:name w:val="Текст концевой сноски Знак"/>
    <w:basedOn w:val="a0"/>
    <w:link w:val="ac"/>
    <w:uiPriority w:val="99"/>
    <w:qFormat/>
    <w:locked/>
    <w:rsid w:val="00653102"/>
    <w:rPr>
      <w:rFonts w:cs="Times New Roman"/>
      <w:sz w:val="20"/>
    </w:rPr>
  </w:style>
  <w:style w:type="character" w:customStyle="1" w:styleId="ad">
    <w:name w:val="Символ концевой сноски"/>
    <w:uiPriority w:val="99"/>
    <w:semiHidden/>
    <w:qFormat/>
    <w:rsid w:val="00653102"/>
    <w:rPr>
      <w:rFonts w:cs="Times New Roman"/>
      <w:vertAlign w:val="superscript"/>
    </w:rPr>
  </w:style>
  <w:style w:type="character" w:styleId="ae">
    <w:name w:val="endnote reference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531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rsid w:val="00653102"/>
    <w:rPr>
      <w:rFonts w:cs="Times New Roman"/>
      <w:color w:val="0000FF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locked/>
    <w:rsid w:val="006531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653102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6531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qFormat/>
    <w:locked/>
    <w:rsid w:val="00653102"/>
    <w:rPr>
      <w:rFonts w:cs="Times New Roman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sid w:val="00653102"/>
    <w:rPr>
      <w:rFonts w:cs="Times New Roman"/>
    </w:rPr>
  </w:style>
  <w:style w:type="character" w:customStyle="1" w:styleId="doccaption">
    <w:name w:val="doccaption"/>
    <w:basedOn w:val="a0"/>
    <w:uiPriority w:val="99"/>
    <w:qFormat/>
    <w:rsid w:val="00653102"/>
    <w:rPr>
      <w:rFonts w:cs="Times New Roman"/>
    </w:rPr>
  </w:style>
  <w:style w:type="character" w:customStyle="1" w:styleId="af6">
    <w:name w:val="Подзаголовок Знак"/>
    <w:basedOn w:val="a0"/>
    <w:link w:val="af7"/>
    <w:uiPriority w:val="99"/>
    <w:qFormat/>
    <w:locked/>
    <w:rsid w:val="00653102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af8">
    <w:name w:val="Основной текст Знак"/>
    <w:basedOn w:val="a0"/>
    <w:link w:val="af9"/>
    <w:uiPriority w:val="99"/>
    <w:semiHidden/>
    <w:qFormat/>
    <w:locked/>
    <w:rsid w:val="00653102"/>
    <w:rPr>
      <w:rFonts w:cs="Times New Roman"/>
    </w:rPr>
  </w:style>
  <w:style w:type="character" w:customStyle="1" w:styleId="91">
    <w:name w:val="Основной текст (9)_"/>
    <w:basedOn w:val="a0"/>
    <w:link w:val="92"/>
    <w:uiPriority w:val="99"/>
    <w:qFormat/>
    <w:locked/>
    <w:rsid w:val="006531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a0"/>
    <w:uiPriority w:val="99"/>
    <w:qFormat/>
    <w:rsid w:val="00653102"/>
    <w:rPr>
      <w:rFonts w:ascii="Times New Roman" w:hAnsi="Times New Roman" w:cs="Times New Roman"/>
      <w:i/>
      <w:iCs/>
      <w:color w:val="000000"/>
      <w:spacing w:val="0"/>
      <w:sz w:val="28"/>
      <w:szCs w:val="28"/>
      <w:u w:val="none"/>
      <w:lang w:val="ru-RU" w:eastAsia="ru-RU"/>
    </w:rPr>
  </w:style>
  <w:style w:type="character" w:customStyle="1" w:styleId="93">
    <w:name w:val="Основной текст (9) + Курсив"/>
    <w:basedOn w:val="91"/>
    <w:uiPriority w:val="99"/>
    <w:qFormat/>
    <w:rsid w:val="00653102"/>
    <w:rPr>
      <w:rFonts w:ascii="Times New Roman" w:hAnsi="Times New Roman" w:cs="Times New Roman"/>
      <w:b/>
      <w:bCs/>
      <w:i/>
      <w:iCs/>
      <w:color w:val="000000"/>
      <w:spacing w:val="0"/>
      <w:sz w:val="28"/>
      <w:szCs w:val="28"/>
      <w:shd w:val="clear" w:color="auto" w:fill="FFFFFF"/>
      <w:lang w:val="ru-RU" w:eastAsia="ru-RU"/>
    </w:rPr>
  </w:style>
  <w:style w:type="character" w:customStyle="1" w:styleId="24">
    <w:name w:val="Основной текст (2)"/>
    <w:basedOn w:val="a0"/>
    <w:uiPriority w:val="99"/>
    <w:qFormat/>
    <w:rsid w:val="00653102"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paragraph" w:styleId="a4">
    <w:name w:val="Title"/>
    <w:basedOn w:val="a"/>
    <w:next w:val="af9"/>
    <w:link w:val="a3"/>
    <w:uiPriority w:val="99"/>
    <w:qFormat/>
    <w:rsid w:val="00653102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uiPriority w:val="99"/>
    <w:semiHidden/>
    <w:rsid w:val="00653102"/>
    <w:pPr>
      <w:spacing w:after="120"/>
    </w:pPr>
  </w:style>
  <w:style w:type="paragraph" w:styleId="afa">
    <w:name w:val="List"/>
    <w:basedOn w:val="af9"/>
    <w:rPr>
      <w:rFonts w:ascii="PT Astra Serif" w:hAnsi="PT Astra Serif" w:cs="Noto Sans Devanagari"/>
    </w:rPr>
  </w:style>
  <w:style w:type="paragraph" w:styleId="afb">
    <w:name w:val="caption"/>
    <w:basedOn w:val="a"/>
    <w:next w:val="a"/>
    <w:uiPriority w:val="99"/>
    <w:qFormat/>
    <w:rsid w:val="00653102"/>
    <w:pPr>
      <w:spacing w:line="276" w:lineRule="auto"/>
    </w:pPr>
    <w:rPr>
      <w:b/>
      <w:bCs/>
      <w:color w:val="4F81BD"/>
      <w:sz w:val="18"/>
      <w:szCs w:val="18"/>
    </w:rPr>
  </w:style>
  <w:style w:type="paragraph" w:styleId="afc">
    <w:name w:val="index heading"/>
    <w:basedOn w:val="a4"/>
  </w:style>
  <w:style w:type="paragraph" w:styleId="22">
    <w:name w:val="Quote"/>
    <w:basedOn w:val="a"/>
    <w:next w:val="a"/>
    <w:link w:val="21"/>
    <w:uiPriority w:val="99"/>
    <w:qFormat/>
    <w:rsid w:val="00653102"/>
    <w:pPr>
      <w:ind w:left="720" w:right="720"/>
    </w:pPr>
    <w:rPr>
      <w:rFonts w:ascii="Calibri" w:eastAsia="Arial" w:hAnsi="Calibri"/>
      <w:i/>
      <w:sz w:val="20"/>
      <w:szCs w:val="20"/>
    </w:rPr>
  </w:style>
  <w:style w:type="paragraph" w:styleId="a6">
    <w:name w:val="Intense Quote"/>
    <w:basedOn w:val="a"/>
    <w:next w:val="a"/>
    <w:link w:val="a5"/>
    <w:uiPriority w:val="99"/>
    <w:qFormat/>
    <w:rsid w:val="006531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Arial" w:hAnsi="Calibri"/>
      <w:i/>
      <w:sz w:val="20"/>
      <w:szCs w:val="20"/>
    </w:rPr>
  </w:style>
  <w:style w:type="paragraph" w:styleId="a8">
    <w:name w:val="footnote text"/>
    <w:basedOn w:val="a"/>
    <w:link w:val="a7"/>
    <w:uiPriority w:val="99"/>
    <w:semiHidden/>
    <w:rsid w:val="00653102"/>
    <w:pPr>
      <w:spacing w:after="40"/>
    </w:pPr>
    <w:rPr>
      <w:rFonts w:ascii="Calibri" w:eastAsia="Arial" w:hAnsi="Calibri"/>
      <w:sz w:val="18"/>
      <w:szCs w:val="20"/>
    </w:rPr>
  </w:style>
  <w:style w:type="paragraph" w:styleId="ac">
    <w:name w:val="endnote text"/>
    <w:basedOn w:val="a"/>
    <w:link w:val="ab"/>
    <w:uiPriority w:val="99"/>
    <w:semiHidden/>
    <w:rsid w:val="00653102"/>
    <w:rPr>
      <w:rFonts w:ascii="Calibri" w:eastAsia="Arial" w:hAnsi="Calibri"/>
      <w:sz w:val="20"/>
      <w:szCs w:val="20"/>
    </w:rPr>
  </w:style>
  <w:style w:type="paragraph" w:styleId="11">
    <w:name w:val="toc 1"/>
    <w:basedOn w:val="a"/>
    <w:next w:val="a"/>
    <w:uiPriority w:val="99"/>
    <w:rsid w:val="00653102"/>
    <w:pPr>
      <w:spacing w:after="57"/>
    </w:pPr>
  </w:style>
  <w:style w:type="paragraph" w:styleId="25">
    <w:name w:val="toc 2"/>
    <w:basedOn w:val="a"/>
    <w:next w:val="a"/>
    <w:uiPriority w:val="99"/>
    <w:rsid w:val="00653102"/>
    <w:pPr>
      <w:spacing w:after="57"/>
      <w:ind w:left="283"/>
    </w:pPr>
  </w:style>
  <w:style w:type="paragraph" w:styleId="31">
    <w:name w:val="toc 3"/>
    <w:basedOn w:val="a"/>
    <w:next w:val="a"/>
    <w:uiPriority w:val="99"/>
    <w:rsid w:val="00653102"/>
    <w:pPr>
      <w:spacing w:after="57"/>
      <w:ind w:left="567"/>
    </w:pPr>
  </w:style>
  <w:style w:type="paragraph" w:styleId="41">
    <w:name w:val="toc 4"/>
    <w:basedOn w:val="a"/>
    <w:next w:val="a"/>
    <w:uiPriority w:val="99"/>
    <w:rsid w:val="00653102"/>
    <w:pPr>
      <w:spacing w:after="57"/>
      <w:ind w:left="850"/>
    </w:pPr>
  </w:style>
  <w:style w:type="paragraph" w:styleId="51">
    <w:name w:val="toc 5"/>
    <w:basedOn w:val="a"/>
    <w:next w:val="a"/>
    <w:uiPriority w:val="99"/>
    <w:rsid w:val="0065310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5310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5310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53102"/>
    <w:pPr>
      <w:spacing w:after="57"/>
      <w:ind w:left="1984"/>
    </w:pPr>
  </w:style>
  <w:style w:type="paragraph" w:styleId="94">
    <w:name w:val="toc 9"/>
    <w:basedOn w:val="a"/>
    <w:next w:val="a"/>
    <w:uiPriority w:val="99"/>
    <w:rsid w:val="00653102"/>
    <w:pPr>
      <w:spacing w:after="57"/>
      <w:ind w:left="2268"/>
    </w:pPr>
  </w:style>
  <w:style w:type="paragraph" w:styleId="afd">
    <w:name w:val="TOC Heading"/>
    <w:basedOn w:val="1"/>
    <w:uiPriority w:val="99"/>
    <w:qFormat/>
    <w:rsid w:val="00653102"/>
    <w:pPr>
      <w:keepNext w:val="0"/>
      <w:spacing w:before="0" w:after="200" w:line="276" w:lineRule="auto"/>
      <w:outlineLvl w:val="9"/>
    </w:pPr>
    <w:rPr>
      <w:rFonts w:ascii="Calibri" w:eastAsia="Arial" w:hAnsi="Calibri" w:cs="Times New Roman"/>
      <w:b w:val="0"/>
      <w:bCs w:val="0"/>
      <w:sz w:val="22"/>
      <w:szCs w:val="22"/>
    </w:rPr>
  </w:style>
  <w:style w:type="paragraph" w:styleId="afe">
    <w:name w:val="table of figures"/>
    <w:basedOn w:val="a"/>
    <w:next w:val="a"/>
    <w:uiPriority w:val="99"/>
    <w:qFormat/>
    <w:rsid w:val="00653102"/>
  </w:style>
  <w:style w:type="paragraph" w:customStyle="1" w:styleId="ConsPlusNormal">
    <w:name w:val="ConsPlusNormal"/>
    <w:uiPriority w:val="99"/>
    <w:qFormat/>
    <w:rsid w:val="00653102"/>
    <w:pPr>
      <w:widowControl w:val="0"/>
    </w:pPr>
    <w:rPr>
      <w:rFonts w:eastAsia="Times New Roman" w:cs="Calibri"/>
      <w:sz w:val="20"/>
      <w:szCs w:val="20"/>
    </w:rPr>
  </w:style>
  <w:style w:type="paragraph" w:customStyle="1" w:styleId="ConsPlusTitle">
    <w:name w:val="ConsPlusTitle"/>
    <w:uiPriority w:val="99"/>
    <w:qFormat/>
    <w:rsid w:val="00653102"/>
    <w:pPr>
      <w:widowControl w:val="0"/>
    </w:pPr>
    <w:rPr>
      <w:rFonts w:eastAsia="Times New Roman" w:cs="Calibri"/>
      <w:b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653102"/>
    <w:pPr>
      <w:spacing w:beforeAutospacing="1" w:afterAutospacing="1"/>
    </w:pPr>
  </w:style>
  <w:style w:type="paragraph" w:styleId="af1">
    <w:name w:val="Balloon Text"/>
    <w:basedOn w:val="a"/>
    <w:link w:val="af0"/>
    <w:uiPriority w:val="99"/>
    <w:semiHidden/>
    <w:qFormat/>
    <w:rsid w:val="00653102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99"/>
    <w:qFormat/>
    <w:rsid w:val="00653102"/>
    <w:pPr>
      <w:ind w:left="720"/>
      <w:contextualSpacing/>
    </w:pPr>
    <w:rPr>
      <w:sz w:val="20"/>
      <w:szCs w:val="20"/>
    </w:rPr>
  </w:style>
  <w:style w:type="paragraph" w:customStyle="1" w:styleId="aff0">
    <w:name w:val="Колонтитул"/>
    <w:basedOn w:val="a"/>
    <w:qFormat/>
  </w:style>
  <w:style w:type="paragraph" w:styleId="af3">
    <w:name w:val="header"/>
    <w:basedOn w:val="a"/>
    <w:link w:val="af2"/>
    <w:uiPriority w:val="99"/>
    <w:rsid w:val="00653102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4"/>
    <w:uiPriority w:val="99"/>
    <w:rsid w:val="00653102"/>
    <w:pPr>
      <w:tabs>
        <w:tab w:val="center" w:pos="4677"/>
        <w:tab w:val="right" w:pos="9355"/>
      </w:tabs>
    </w:pPr>
  </w:style>
  <w:style w:type="paragraph" w:styleId="af7">
    <w:name w:val="Subtitle"/>
    <w:basedOn w:val="a"/>
    <w:next w:val="af9"/>
    <w:link w:val="af6"/>
    <w:uiPriority w:val="99"/>
    <w:qFormat/>
    <w:rsid w:val="00653102"/>
    <w:pPr>
      <w:jc w:val="center"/>
    </w:pPr>
    <w:rPr>
      <w:b/>
      <w:i/>
      <w:szCs w:val="20"/>
      <w:lang w:eastAsia="ar-SA"/>
    </w:rPr>
  </w:style>
  <w:style w:type="paragraph" w:styleId="aff1">
    <w:name w:val="No Spacing"/>
    <w:uiPriority w:val="99"/>
    <w:qFormat/>
    <w:rsid w:val="00653102"/>
    <w:rPr>
      <w:rFonts w:ascii="Times New Roman" w:eastAsia="Times New Roman" w:hAnsi="Times New Roman"/>
      <w:sz w:val="24"/>
      <w:szCs w:val="24"/>
    </w:rPr>
  </w:style>
  <w:style w:type="paragraph" w:customStyle="1" w:styleId="92">
    <w:name w:val="Основной текст (9)"/>
    <w:basedOn w:val="a"/>
    <w:link w:val="91"/>
    <w:uiPriority w:val="99"/>
    <w:qFormat/>
    <w:rsid w:val="0065310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paragraph" w:customStyle="1" w:styleId="12">
    <w:name w:val="Без интервала1"/>
    <w:uiPriority w:val="99"/>
    <w:qFormat/>
    <w:rsid w:val="00653102"/>
    <w:rPr>
      <w:rFonts w:eastAsia="Times New Roman"/>
    </w:rPr>
  </w:style>
  <w:style w:type="paragraph" w:customStyle="1" w:styleId="228bf8a64b8551e1msonormal">
    <w:name w:val="228bf8a64b8551e1msonormal"/>
    <w:uiPriority w:val="99"/>
    <w:qFormat/>
    <w:rsid w:val="00653102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odyTextIndent1">
    <w:name w:val="Body Text Indent1"/>
    <w:uiPriority w:val="99"/>
    <w:qFormat/>
    <w:rsid w:val="00653102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table" w:styleId="aff2">
    <w:name w:val="Table Grid"/>
    <w:basedOn w:val="a1"/>
    <w:uiPriority w:val="99"/>
    <w:rsid w:val="006531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53102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dc:description/>
  <cp:lastModifiedBy>Пользователь</cp:lastModifiedBy>
  <cp:revision>57</cp:revision>
  <dcterms:created xsi:type="dcterms:W3CDTF">2022-03-18T09:01:00Z</dcterms:created>
  <dcterms:modified xsi:type="dcterms:W3CDTF">2024-10-29T11:11:00Z</dcterms:modified>
  <dc:language>ru-RU</dc:language>
</cp:coreProperties>
</file>